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BE" w:rsidRDefault="004600BE" w:rsidP="004600BE">
      <w:pPr>
        <w:widowControl/>
        <w:snapToGrid w:val="0"/>
        <w:spacing w:line="480" w:lineRule="auto"/>
        <w:jc w:val="center"/>
        <w:rPr>
          <w:rFonts w:ascii="方正小标宋简体" w:eastAsia="方正小标宋简体" w:hAnsi="仿宋" w:hint="eastAsia"/>
          <w:bCs/>
          <w:kern w:val="11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bCs/>
          <w:kern w:val="11"/>
          <w:sz w:val="44"/>
          <w:szCs w:val="44"/>
        </w:rPr>
        <w:t>产业技术学院建设总体方案</w:t>
      </w:r>
      <w:bookmarkEnd w:id="0"/>
    </w:p>
    <w:p w:rsidR="004600BE" w:rsidRDefault="004600BE" w:rsidP="004600BE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kern w:val="11"/>
          <w:sz w:val="44"/>
          <w:szCs w:val="44"/>
        </w:rPr>
        <w:t>内容提纲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总体</w:t>
      </w:r>
      <w:r>
        <w:rPr>
          <w:rFonts w:ascii="仿宋" w:eastAsia="仿宋" w:hAnsi="仿宋" w:hint="eastAsia"/>
          <w:sz w:val="32"/>
          <w:szCs w:val="32"/>
        </w:rPr>
        <w:t>方案应包含但不限于如下内容：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一、目标定位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（产业</w:t>
      </w:r>
      <w:r>
        <w:rPr>
          <w:rFonts w:ascii="仿宋" w:eastAsia="仿宋" w:hAnsi="仿宋" w:hint="eastAsia"/>
          <w:sz w:val="32"/>
          <w:szCs w:val="32"/>
        </w:rPr>
        <w:t>技术</w:t>
      </w:r>
      <w:r>
        <w:rPr>
          <w:rFonts w:ascii="仿宋" w:eastAsia="仿宋" w:hAnsi="仿宋" w:hint="eastAsia"/>
          <w:sz w:val="32"/>
          <w:szCs w:val="32"/>
        </w:rPr>
        <w:t>学院建设的总体目标、与</w:t>
      </w:r>
      <w:r>
        <w:rPr>
          <w:rFonts w:ascii="仿宋" w:eastAsia="仿宋" w:hAnsi="仿宋" w:hint="eastAsia"/>
          <w:sz w:val="32"/>
          <w:szCs w:val="32"/>
        </w:rPr>
        <w:t>合作单位</w:t>
      </w:r>
      <w:r>
        <w:rPr>
          <w:rFonts w:ascii="仿宋" w:eastAsia="仿宋" w:hAnsi="仿宋" w:hint="eastAsia"/>
          <w:sz w:val="32"/>
          <w:szCs w:val="32"/>
        </w:rPr>
        <w:t>产业发展规划的衔接等）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二、总体规划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（产业技术学院建设规模与布局规划等）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三、建设模式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（产业技术学院的管理机制、重要举措等）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四、建设成效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（包括主要举措、建设成效、问题建议等）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五、条件保障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含经费</w:t>
      </w:r>
      <w:proofErr w:type="gramEnd"/>
      <w:r>
        <w:rPr>
          <w:rFonts w:ascii="仿宋" w:eastAsia="仿宋" w:hAnsi="仿宋" w:hint="eastAsia"/>
          <w:sz w:val="32"/>
          <w:szCs w:val="32"/>
        </w:rPr>
        <w:t>保障、组织保障、政策保障等）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六、工作特色</w:t>
      </w: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600BE" w:rsidRDefault="004600BE" w:rsidP="004600BE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总字数2000字左右。</w:t>
      </w:r>
    </w:p>
    <w:p w:rsidR="00373F6E" w:rsidRPr="004600BE" w:rsidRDefault="00373F6E"/>
    <w:sectPr w:rsidR="00373F6E" w:rsidRPr="0046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74" w:rsidRDefault="00036E74" w:rsidP="004600BE">
      <w:r>
        <w:separator/>
      </w:r>
    </w:p>
  </w:endnote>
  <w:endnote w:type="continuationSeparator" w:id="0">
    <w:p w:rsidR="00036E74" w:rsidRDefault="00036E74" w:rsidP="0046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74" w:rsidRDefault="00036E74" w:rsidP="004600BE">
      <w:r>
        <w:separator/>
      </w:r>
    </w:p>
  </w:footnote>
  <w:footnote w:type="continuationSeparator" w:id="0">
    <w:p w:rsidR="00036E74" w:rsidRDefault="00036E74" w:rsidP="0046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18"/>
    <w:rsid w:val="00036E74"/>
    <w:rsid w:val="00373F6E"/>
    <w:rsid w:val="004600BE"/>
    <w:rsid w:val="007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</dc:creator>
  <cp:keywords/>
  <dc:description/>
  <cp:lastModifiedBy>asad</cp:lastModifiedBy>
  <cp:revision>2</cp:revision>
  <dcterms:created xsi:type="dcterms:W3CDTF">2022-10-13T08:20:00Z</dcterms:created>
  <dcterms:modified xsi:type="dcterms:W3CDTF">2022-10-13T08:23:00Z</dcterms:modified>
</cp:coreProperties>
</file>