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55C2" w:rsidRPr="00B50472" w:rsidRDefault="009A1228" w:rsidP="00A8621C">
      <w:pPr>
        <w:spacing w:afterLines="50" w:after="156"/>
        <w:jc w:val="center"/>
        <w:rPr>
          <w:rFonts w:ascii="Times New Roman" w:eastAsia="黑体" w:hAnsi="Times New Roman"/>
          <w:b/>
          <w:sz w:val="32"/>
          <w:szCs w:val="32"/>
        </w:rPr>
      </w:pPr>
      <w:r>
        <w:rPr>
          <w:rFonts w:ascii="Times New Roman" w:eastAsia="PMingLiU" w:hAnsi="Times New Roman" w:hint="eastAsia"/>
          <w:b/>
          <w:sz w:val="32"/>
          <w:szCs w:val="32"/>
          <w:lang w:eastAsia="zh-HK"/>
        </w:rPr>
        <w:t>XX</w:t>
      </w:r>
      <w:r>
        <w:rPr>
          <w:rFonts w:ascii="Times New Roman" w:eastAsiaTheme="minorEastAsia" w:hAnsi="Times New Roman" w:hint="eastAsia"/>
          <w:b/>
          <w:sz w:val="32"/>
          <w:szCs w:val="32"/>
        </w:rPr>
        <w:t>学院</w:t>
      </w:r>
      <w:r w:rsidR="008455C2" w:rsidRPr="00B50472">
        <w:rPr>
          <w:rFonts w:ascii="Times New Roman" w:eastAsia="黑体" w:hAnsi="Times New Roman"/>
          <w:b/>
          <w:sz w:val="32"/>
          <w:szCs w:val="32"/>
        </w:rPr>
        <w:t>20</w:t>
      </w:r>
      <w:r w:rsidR="002C41B7">
        <w:rPr>
          <w:rFonts w:ascii="Times New Roman" w:eastAsia="PMingLiU" w:hAnsi="Times New Roman" w:hint="eastAsia"/>
          <w:b/>
          <w:sz w:val="32"/>
          <w:szCs w:val="32"/>
          <w:lang w:eastAsia="zh-HK"/>
        </w:rPr>
        <w:t>2</w:t>
      </w:r>
      <w:r w:rsidR="00C4675F">
        <w:rPr>
          <w:rFonts w:ascii="Times New Roman" w:eastAsia="PMingLiU" w:hAnsi="Times New Roman"/>
          <w:b/>
          <w:sz w:val="32"/>
          <w:szCs w:val="32"/>
          <w:lang w:eastAsia="zh-HK"/>
        </w:rPr>
        <w:t>5</w:t>
      </w:r>
      <w:r w:rsidR="008455C2" w:rsidRPr="00B50472">
        <w:rPr>
          <w:rFonts w:ascii="Times New Roman" w:eastAsia="黑体" w:hAnsi="Times New Roman"/>
          <w:b/>
          <w:sz w:val="32"/>
          <w:szCs w:val="32"/>
        </w:rPr>
        <w:t>年本科生重选专业实施方案</w:t>
      </w:r>
    </w:p>
    <w:p w:rsidR="008455C2" w:rsidRPr="0040464C" w:rsidRDefault="008455C2" w:rsidP="008455C2">
      <w:pPr>
        <w:jc w:val="left"/>
        <w:rPr>
          <w:rFonts w:ascii="Times New Roman" w:hAnsi="Times New Roman"/>
          <w:b/>
          <w:sz w:val="28"/>
          <w:szCs w:val="28"/>
        </w:rPr>
      </w:pPr>
      <w:r w:rsidRPr="0040464C">
        <w:rPr>
          <w:rFonts w:ascii="Times New Roman" w:hAnsi="Times New Roman"/>
          <w:b/>
          <w:sz w:val="28"/>
          <w:szCs w:val="28"/>
        </w:rPr>
        <w:t>学院</w:t>
      </w:r>
      <w:r w:rsidRPr="0040464C">
        <w:rPr>
          <w:rFonts w:ascii="Times New Roman" w:hAnsi="Times New Roman"/>
          <w:b/>
          <w:sz w:val="28"/>
          <w:szCs w:val="28"/>
        </w:rPr>
        <w:t>(</w:t>
      </w:r>
      <w:r w:rsidRPr="0040464C">
        <w:rPr>
          <w:rFonts w:ascii="Times New Roman" w:hAnsi="Times New Roman"/>
          <w:b/>
          <w:sz w:val="28"/>
          <w:szCs w:val="28"/>
        </w:rPr>
        <w:t>盖章</w:t>
      </w:r>
      <w:r w:rsidRPr="0040464C">
        <w:rPr>
          <w:rFonts w:ascii="Times New Roman" w:hAnsi="Times New Roman"/>
          <w:b/>
          <w:sz w:val="28"/>
          <w:szCs w:val="28"/>
        </w:rPr>
        <w:t>)</w:t>
      </w:r>
      <w:r w:rsidRPr="0040464C">
        <w:rPr>
          <w:rFonts w:ascii="Times New Roman" w:hAnsi="Times New Roman"/>
          <w:b/>
          <w:sz w:val="28"/>
          <w:szCs w:val="28"/>
        </w:rPr>
        <w:t>：</w:t>
      </w:r>
      <w:r w:rsidRPr="0040464C">
        <w:rPr>
          <w:rFonts w:ascii="Times New Roman" w:hAnsi="Times New Roman"/>
          <w:sz w:val="28"/>
          <w:szCs w:val="28"/>
          <w:u w:val="single"/>
        </w:rPr>
        <w:t xml:space="preserve">                </w:t>
      </w:r>
      <w:r w:rsidRPr="0040464C">
        <w:rPr>
          <w:rFonts w:ascii="Times New Roman" w:hAnsi="Times New Roman"/>
          <w:b/>
          <w:sz w:val="28"/>
          <w:szCs w:val="28"/>
        </w:rPr>
        <w:t xml:space="preserve"> </w:t>
      </w:r>
      <w:r w:rsidR="00C659E2" w:rsidRPr="0040464C">
        <w:rPr>
          <w:rFonts w:ascii="Times New Roman" w:hAnsi="Times New Roman"/>
          <w:b/>
          <w:sz w:val="28"/>
          <w:szCs w:val="28"/>
        </w:rPr>
        <w:t xml:space="preserve">        </w:t>
      </w:r>
      <w:r w:rsidR="00BD5291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C659E2" w:rsidRPr="0040464C">
        <w:rPr>
          <w:rFonts w:ascii="Times New Roman" w:hAnsi="Times New Roman"/>
          <w:b/>
          <w:sz w:val="28"/>
          <w:szCs w:val="28"/>
        </w:rPr>
        <w:t xml:space="preserve">       </w:t>
      </w:r>
      <w:r w:rsidR="00C659E2" w:rsidRPr="0040464C">
        <w:rPr>
          <w:rFonts w:ascii="Times New Roman" w:hAnsi="Times New Roman"/>
          <w:sz w:val="28"/>
          <w:szCs w:val="28"/>
        </w:rPr>
        <w:t xml:space="preserve"> </w:t>
      </w:r>
      <w:r w:rsidRPr="0040464C">
        <w:rPr>
          <w:rFonts w:ascii="Times New Roman" w:hAnsi="Times New Roman"/>
          <w:sz w:val="28"/>
          <w:szCs w:val="28"/>
          <w:u w:val="single"/>
        </w:rPr>
        <w:t xml:space="preserve">      </w:t>
      </w:r>
      <w:r w:rsidRPr="0040464C">
        <w:rPr>
          <w:rFonts w:ascii="Times New Roman" w:hAnsi="Times New Roman"/>
          <w:b/>
          <w:sz w:val="28"/>
          <w:szCs w:val="28"/>
        </w:rPr>
        <w:t>年</w:t>
      </w:r>
      <w:r w:rsidRPr="0040464C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40464C">
        <w:rPr>
          <w:rFonts w:ascii="Times New Roman" w:hAnsi="Times New Roman"/>
          <w:b/>
          <w:sz w:val="28"/>
          <w:szCs w:val="28"/>
        </w:rPr>
        <w:t>月</w:t>
      </w:r>
      <w:r w:rsidRPr="0040464C">
        <w:rPr>
          <w:rFonts w:ascii="Times New Roman" w:hAnsi="Times New Roman"/>
          <w:sz w:val="28"/>
          <w:szCs w:val="28"/>
          <w:u w:val="single"/>
        </w:rPr>
        <w:t xml:space="preserve">   </w:t>
      </w:r>
      <w:r w:rsidRPr="0040464C">
        <w:rPr>
          <w:rFonts w:ascii="Times New Roman" w:hAnsi="Times New Roman"/>
          <w:b/>
          <w:sz w:val="28"/>
          <w:szCs w:val="28"/>
        </w:rPr>
        <w:t>日</w:t>
      </w:r>
    </w:p>
    <w:p w:rsidR="00EE4584" w:rsidRDefault="00EE4584" w:rsidP="0040464C">
      <w:pPr>
        <w:rPr>
          <w:rFonts w:ascii="黑体" w:eastAsia="黑体" w:hAnsi="黑体"/>
          <w:b/>
          <w:sz w:val="28"/>
          <w:szCs w:val="32"/>
        </w:rPr>
      </w:pPr>
      <w:r>
        <w:rPr>
          <w:rFonts w:ascii="黑体" w:eastAsia="黑体" w:hAnsi="黑体" w:hint="eastAsia"/>
          <w:b/>
          <w:sz w:val="28"/>
          <w:szCs w:val="32"/>
        </w:rPr>
        <w:t>一、实施计划</w:t>
      </w:r>
    </w:p>
    <w:p w:rsidR="00C659E2" w:rsidRPr="00BD5291" w:rsidRDefault="00C659E2" w:rsidP="0040464C">
      <w:pPr>
        <w:rPr>
          <w:rFonts w:ascii="黑体" w:eastAsia="黑体" w:hAnsi="黑体"/>
          <w:b/>
          <w:sz w:val="28"/>
          <w:szCs w:val="32"/>
        </w:rPr>
      </w:pPr>
      <w:r w:rsidRPr="00BD5291">
        <w:rPr>
          <w:rFonts w:ascii="黑体" w:eastAsia="黑体" w:hAnsi="黑体"/>
          <w:b/>
          <w:sz w:val="28"/>
          <w:szCs w:val="32"/>
        </w:rPr>
        <w:t>20</w:t>
      </w:r>
      <w:r w:rsidR="00845E64">
        <w:rPr>
          <w:rFonts w:ascii="黑体" w:eastAsiaTheme="minorEastAsia" w:hAnsi="黑体" w:hint="eastAsia"/>
          <w:b/>
          <w:sz w:val="28"/>
          <w:szCs w:val="32"/>
        </w:rPr>
        <w:t>2</w:t>
      </w:r>
      <w:r w:rsidR="00C4675F">
        <w:rPr>
          <w:rFonts w:ascii="黑体" w:eastAsia="PMingLiU" w:hAnsi="黑体"/>
          <w:b/>
          <w:sz w:val="28"/>
          <w:szCs w:val="32"/>
          <w:lang w:eastAsia="zh-HK"/>
        </w:rPr>
        <w:t>3</w:t>
      </w:r>
      <w:r w:rsidRPr="00BD5291">
        <w:rPr>
          <w:rFonts w:ascii="黑体" w:eastAsia="黑体" w:hAnsi="黑体"/>
          <w:b/>
          <w:sz w:val="28"/>
          <w:szCs w:val="32"/>
        </w:rPr>
        <w:t>级</w:t>
      </w:r>
      <w:r w:rsidR="0040464C" w:rsidRPr="00BD5291">
        <w:rPr>
          <w:rFonts w:ascii="黑体" w:eastAsia="黑体" w:hAnsi="黑体" w:hint="eastAsia"/>
          <w:b/>
          <w:sz w:val="28"/>
          <w:szCs w:val="32"/>
        </w:rPr>
        <w:t>：</w:t>
      </w:r>
    </w:p>
    <w:tbl>
      <w:tblPr>
        <w:tblW w:w="488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9"/>
        <w:gridCol w:w="3685"/>
        <w:gridCol w:w="1276"/>
        <w:gridCol w:w="1954"/>
        <w:gridCol w:w="2100"/>
        <w:gridCol w:w="2097"/>
        <w:gridCol w:w="2071"/>
      </w:tblGrid>
      <w:tr w:rsidR="00B50472" w:rsidRPr="0040464C" w:rsidTr="00E8468B">
        <w:trPr>
          <w:cantSplit/>
          <w:trHeight w:val="454"/>
          <w:tblHeader/>
          <w:jc w:val="center"/>
        </w:trPr>
        <w:tc>
          <w:tcPr>
            <w:tcW w:w="391" w:type="pct"/>
            <w:vMerge w:val="restart"/>
            <w:vAlign w:val="center"/>
          </w:tcPr>
          <w:p w:rsidR="00DD3AAA" w:rsidRPr="00BD5291" w:rsidRDefault="00DD3AAA" w:rsidP="00C65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291">
              <w:rPr>
                <w:rFonts w:ascii="Times New Roman" w:hAnsi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288" w:type="pct"/>
            <w:vMerge w:val="restart"/>
            <w:vAlign w:val="center"/>
          </w:tcPr>
          <w:p w:rsidR="00DD3AAA" w:rsidRPr="00BD5291" w:rsidRDefault="00DD3AAA" w:rsidP="00C65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291">
              <w:rPr>
                <w:rFonts w:ascii="Times New Roman" w:hAnsi="Times New Roman"/>
                <w:b/>
                <w:sz w:val="24"/>
                <w:szCs w:val="24"/>
              </w:rPr>
              <w:t>专业</w:t>
            </w:r>
            <w:r w:rsidR="00AB1EF6">
              <w:rPr>
                <w:rFonts w:ascii="Times New Roman" w:hAnsi="Times New Roman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446" w:type="pct"/>
            <w:vMerge w:val="restart"/>
            <w:vAlign w:val="center"/>
          </w:tcPr>
          <w:p w:rsidR="00DD3AAA" w:rsidRPr="00BD5291" w:rsidRDefault="00DD3AAA" w:rsidP="00C65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291">
              <w:rPr>
                <w:rFonts w:ascii="Times New Roman" w:hAnsi="Times New Roman"/>
                <w:b/>
                <w:sz w:val="24"/>
                <w:szCs w:val="24"/>
              </w:rPr>
              <w:t>拟接</w:t>
            </w:r>
            <w:r w:rsidR="002C2E60" w:rsidRPr="00BD5291">
              <w:rPr>
                <w:rFonts w:ascii="Times New Roman" w:hAnsi="Times New Roman" w:hint="eastAsia"/>
                <w:b/>
                <w:sz w:val="24"/>
                <w:szCs w:val="24"/>
              </w:rPr>
              <w:t>收</w:t>
            </w:r>
          </w:p>
          <w:p w:rsidR="00DD3AAA" w:rsidRPr="00BD5291" w:rsidRDefault="00DD3AAA" w:rsidP="00C65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291">
              <w:rPr>
                <w:rFonts w:ascii="Times New Roman" w:hAnsi="Times New Roman"/>
                <w:b/>
                <w:sz w:val="24"/>
                <w:szCs w:val="24"/>
              </w:rPr>
              <w:t>人数</w:t>
            </w:r>
          </w:p>
        </w:tc>
        <w:tc>
          <w:tcPr>
            <w:tcW w:w="1417" w:type="pct"/>
            <w:gridSpan w:val="2"/>
            <w:vAlign w:val="center"/>
          </w:tcPr>
          <w:p w:rsidR="00DD3AAA" w:rsidRPr="00BD5291" w:rsidRDefault="00DD3AAA" w:rsidP="00C65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291">
              <w:rPr>
                <w:rFonts w:ascii="Times New Roman" w:hAnsi="Times New Roman"/>
                <w:b/>
                <w:sz w:val="24"/>
                <w:szCs w:val="24"/>
              </w:rPr>
              <w:t>必要条件</w:t>
            </w:r>
          </w:p>
        </w:tc>
        <w:tc>
          <w:tcPr>
            <w:tcW w:w="1457" w:type="pct"/>
            <w:gridSpan w:val="2"/>
            <w:vAlign w:val="center"/>
          </w:tcPr>
          <w:p w:rsidR="00DD3AAA" w:rsidRPr="00BD5291" w:rsidRDefault="00DD3AAA" w:rsidP="00C65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291">
              <w:rPr>
                <w:rFonts w:ascii="Times New Roman" w:hAnsi="Times New Roman"/>
                <w:b/>
                <w:sz w:val="24"/>
                <w:szCs w:val="24"/>
              </w:rPr>
              <w:t>考核</w:t>
            </w:r>
            <w:r w:rsidR="002C41B7">
              <w:rPr>
                <w:rFonts w:ascii="Times New Roman" w:hAnsi="Times New Roman" w:hint="eastAsia"/>
                <w:b/>
                <w:sz w:val="24"/>
                <w:szCs w:val="24"/>
              </w:rPr>
              <w:t>方案</w:t>
            </w:r>
            <w:r w:rsidRPr="00BD5291">
              <w:rPr>
                <w:rFonts w:ascii="Times New Roman" w:hAnsi="Times New Roman"/>
                <w:b/>
                <w:sz w:val="24"/>
                <w:szCs w:val="24"/>
              </w:rPr>
              <w:t>与录取办法</w:t>
            </w:r>
          </w:p>
        </w:tc>
      </w:tr>
      <w:tr w:rsidR="00B50472" w:rsidRPr="0040464C" w:rsidTr="00E8468B">
        <w:trPr>
          <w:cantSplit/>
          <w:trHeight w:val="454"/>
          <w:tblHeader/>
          <w:jc w:val="center"/>
        </w:trPr>
        <w:tc>
          <w:tcPr>
            <w:tcW w:w="391" w:type="pct"/>
            <w:vMerge/>
            <w:vAlign w:val="center"/>
          </w:tcPr>
          <w:p w:rsidR="00DD3AAA" w:rsidRPr="00BD5291" w:rsidRDefault="00DD3AAA" w:rsidP="00C65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8" w:type="pct"/>
            <w:vMerge/>
            <w:vAlign w:val="center"/>
          </w:tcPr>
          <w:p w:rsidR="00DD3AAA" w:rsidRPr="00BD5291" w:rsidRDefault="00DD3AAA" w:rsidP="00C65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6" w:type="pct"/>
            <w:vMerge/>
            <w:vAlign w:val="center"/>
          </w:tcPr>
          <w:p w:rsidR="00DD3AAA" w:rsidRPr="00BD5291" w:rsidRDefault="00DD3AAA" w:rsidP="00C65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DD3AAA" w:rsidRPr="00BD5291" w:rsidRDefault="00DD3AAA" w:rsidP="00C65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291">
              <w:rPr>
                <w:rFonts w:ascii="Times New Roman" w:hAnsi="Times New Roman" w:hint="eastAsia"/>
                <w:b/>
                <w:sz w:val="24"/>
                <w:szCs w:val="24"/>
              </w:rPr>
              <w:t>第一类</w:t>
            </w:r>
            <w:r w:rsidR="00E8468B">
              <w:rPr>
                <w:rFonts w:ascii="Times New Roman" w:hAnsi="Times New Roman" w:hint="eastAsia"/>
                <w:b/>
                <w:sz w:val="24"/>
                <w:szCs w:val="24"/>
              </w:rPr>
              <w:t>条件</w:t>
            </w:r>
          </w:p>
        </w:tc>
        <w:tc>
          <w:tcPr>
            <w:tcW w:w="734" w:type="pct"/>
            <w:vAlign w:val="center"/>
          </w:tcPr>
          <w:p w:rsidR="00DD3AAA" w:rsidRPr="00BD5291" w:rsidRDefault="00DD3AAA" w:rsidP="00C65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291">
              <w:rPr>
                <w:rFonts w:ascii="Times New Roman" w:hAnsi="Times New Roman" w:hint="eastAsia"/>
                <w:b/>
                <w:sz w:val="24"/>
                <w:szCs w:val="24"/>
              </w:rPr>
              <w:t>第二类</w:t>
            </w:r>
            <w:r w:rsidR="00E8468B">
              <w:rPr>
                <w:rFonts w:ascii="Times New Roman" w:hAnsi="Times New Roman" w:hint="eastAsia"/>
                <w:b/>
                <w:sz w:val="24"/>
                <w:szCs w:val="24"/>
              </w:rPr>
              <w:t>条件</w:t>
            </w:r>
          </w:p>
        </w:tc>
        <w:tc>
          <w:tcPr>
            <w:tcW w:w="733" w:type="pct"/>
            <w:vAlign w:val="center"/>
          </w:tcPr>
          <w:p w:rsidR="00DD3AAA" w:rsidRPr="00BD5291" w:rsidRDefault="00435B3A" w:rsidP="00C65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291">
              <w:rPr>
                <w:rFonts w:ascii="Times New Roman" w:hAnsi="Times New Roman" w:hint="eastAsia"/>
                <w:b/>
                <w:sz w:val="24"/>
                <w:szCs w:val="24"/>
              </w:rPr>
              <w:t>第一类</w:t>
            </w:r>
            <w:r w:rsidR="00E8468B">
              <w:rPr>
                <w:rFonts w:ascii="Times New Roman" w:hAnsi="Times New Roman" w:hint="eastAsia"/>
                <w:b/>
                <w:sz w:val="24"/>
                <w:szCs w:val="24"/>
              </w:rPr>
              <w:t>办法</w:t>
            </w:r>
          </w:p>
        </w:tc>
        <w:tc>
          <w:tcPr>
            <w:tcW w:w="724" w:type="pct"/>
            <w:vAlign w:val="center"/>
          </w:tcPr>
          <w:p w:rsidR="00DD3AAA" w:rsidRPr="00BD5291" w:rsidRDefault="00435B3A" w:rsidP="00C65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291">
              <w:rPr>
                <w:rFonts w:ascii="Times New Roman" w:hAnsi="Times New Roman" w:hint="eastAsia"/>
                <w:b/>
                <w:sz w:val="24"/>
                <w:szCs w:val="24"/>
              </w:rPr>
              <w:t>第二类</w:t>
            </w:r>
            <w:r w:rsidR="00E8468B">
              <w:rPr>
                <w:rFonts w:ascii="Times New Roman" w:hAnsi="Times New Roman" w:hint="eastAsia"/>
                <w:b/>
                <w:sz w:val="24"/>
                <w:szCs w:val="24"/>
              </w:rPr>
              <w:t>办法</w:t>
            </w:r>
          </w:p>
        </w:tc>
      </w:tr>
      <w:tr w:rsidR="00B50472" w:rsidRPr="0040464C" w:rsidTr="00E8468B">
        <w:trPr>
          <w:cantSplit/>
          <w:trHeight w:val="454"/>
          <w:jc w:val="center"/>
        </w:trPr>
        <w:tc>
          <w:tcPr>
            <w:tcW w:w="391" w:type="pct"/>
            <w:vAlign w:val="center"/>
          </w:tcPr>
          <w:p w:rsidR="00DD3AAA" w:rsidRPr="0040464C" w:rsidRDefault="00DD3AAA" w:rsidP="00C65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6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pct"/>
            <w:vAlign w:val="center"/>
          </w:tcPr>
          <w:p w:rsidR="00DD3AAA" w:rsidRPr="0040464C" w:rsidRDefault="00DD3AAA" w:rsidP="00C65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DD3AAA" w:rsidRPr="0040464C" w:rsidRDefault="00DD3AAA" w:rsidP="00C65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DD3AAA" w:rsidRPr="0040464C" w:rsidRDefault="00DD3AAA" w:rsidP="00C65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vAlign w:val="center"/>
          </w:tcPr>
          <w:p w:rsidR="00DD3AAA" w:rsidRPr="0040464C" w:rsidRDefault="00DD3AAA" w:rsidP="00C65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pct"/>
            <w:vAlign w:val="center"/>
          </w:tcPr>
          <w:p w:rsidR="00DD3AAA" w:rsidRPr="0040464C" w:rsidRDefault="00DD3AAA" w:rsidP="00C65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DD3AAA" w:rsidRPr="0040464C" w:rsidRDefault="00DD3AAA" w:rsidP="00C65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72" w:rsidRPr="0040464C" w:rsidTr="00E8468B">
        <w:trPr>
          <w:cantSplit/>
          <w:trHeight w:val="454"/>
          <w:jc w:val="center"/>
        </w:trPr>
        <w:tc>
          <w:tcPr>
            <w:tcW w:w="391" w:type="pct"/>
            <w:vAlign w:val="center"/>
          </w:tcPr>
          <w:p w:rsidR="00DD3AAA" w:rsidRPr="0040464C" w:rsidRDefault="00DD3AAA" w:rsidP="00C65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6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8" w:type="pct"/>
            <w:vAlign w:val="center"/>
          </w:tcPr>
          <w:p w:rsidR="00DD3AAA" w:rsidRPr="0040464C" w:rsidRDefault="00DD3AAA" w:rsidP="00C65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DD3AAA" w:rsidRPr="0040464C" w:rsidRDefault="00DD3AAA" w:rsidP="00C65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DD3AAA" w:rsidRPr="0040464C" w:rsidRDefault="00DD3AAA" w:rsidP="00C65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vAlign w:val="center"/>
          </w:tcPr>
          <w:p w:rsidR="00DD3AAA" w:rsidRPr="0040464C" w:rsidRDefault="00DD3AAA" w:rsidP="00C65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pct"/>
            <w:vAlign w:val="center"/>
          </w:tcPr>
          <w:p w:rsidR="00DD3AAA" w:rsidRPr="0040464C" w:rsidRDefault="00DD3AAA" w:rsidP="00C65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DD3AAA" w:rsidRPr="0040464C" w:rsidRDefault="00DD3AAA" w:rsidP="00C65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72" w:rsidRPr="0040464C" w:rsidTr="00E8468B">
        <w:trPr>
          <w:cantSplit/>
          <w:trHeight w:val="454"/>
          <w:jc w:val="center"/>
        </w:trPr>
        <w:tc>
          <w:tcPr>
            <w:tcW w:w="391" w:type="pct"/>
            <w:vAlign w:val="center"/>
          </w:tcPr>
          <w:p w:rsidR="00DD3AAA" w:rsidRPr="0040464C" w:rsidRDefault="00DD3AAA" w:rsidP="00C65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6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8" w:type="pct"/>
            <w:vAlign w:val="center"/>
          </w:tcPr>
          <w:p w:rsidR="00DD3AAA" w:rsidRPr="0040464C" w:rsidRDefault="00DD3AAA" w:rsidP="00C65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DD3AAA" w:rsidRPr="0040464C" w:rsidRDefault="00DD3AAA" w:rsidP="00C65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DD3AAA" w:rsidRPr="0040464C" w:rsidRDefault="00DD3AAA" w:rsidP="00C65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vAlign w:val="center"/>
          </w:tcPr>
          <w:p w:rsidR="00DD3AAA" w:rsidRPr="0040464C" w:rsidRDefault="00DD3AAA" w:rsidP="00C65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pct"/>
            <w:vAlign w:val="center"/>
          </w:tcPr>
          <w:p w:rsidR="00DD3AAA" w:rsidRPr="0040464C" w:rsidRDefault="00DD3AAA" w:rsidP="00C65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DD3AAA" w:rsidRPr="0040464C" w:rsidRDefault="00DD3AAA" w:rsidP="00C65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72" w:rsidRPr="0040464C" w:rsidTr="00E8468B">
        <w:trPr>
          <w:cantSplit/>
          <w:trHeight w:val="454"/>
          <w:jc w:val="center"/>
        </w:trPr>
        <w:tc>
          <w:tcPr>
            <w:tcW w:w="391" w:type="pct"/>
            <w:vAlign w:val="center"/>
          </w:tcPr>
          <w:p w:rsidR="00DD3AAA" w:rsidRPr="0040464C" w:rsidRDefault="00DD3AAA" w:rsidP="00C65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6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88" w:type="pct"/>
            <w:vAlign w:val="center"/>
          </w:tcPr>
          <w:p w:rsidR="00DD3AAA" w:rsidRPr="0040464C" w:rsidRDefault="00DD3AAA" w:rsidP="00C65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DD3AAA" w:rsidRPr="0040464C" w:rsidRDefault="00DD3AAA" w:rsidP="00C65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DD3AAA" w:rsidRPr="0040464C" w:rsidRDefault="00DD3AAA" w:rsidP="00C65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vAlign w:val="center"/>
          </w:tcPr>
          <w:p w:rsidR="00DD3AAA" w:rsidRPr="0040464C" w:rsidRDefault="00DD3AAA" w:rsidP="00C65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pct"/>
            <w:vAlign w:val="center"/>
          </w:tcPr>
          <w:p w:rsidR="00DD3AAA" w:rsidRPr="0040464C" w:rsidRDefault="00DD3AAA" w:rsidP="00C65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DD3AAA" w:rsidRPr="0040464C" w:rsidRDefault="00DD3AAA" w:rsidP="00C65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472" w:rsidRPr="0040464C" w:rsidTr="00E8468B">
        <w:trPr>
          <w:cantSplit/>
          <w:trHeight w:val="454"/>
          <w:jc w:val="center"/>
        </w:trPr>
        <w:tc>
          <w:tcPr>
            <w:tcW w:w="391" w:type="pct"/>
            <w:vAlign w:val="center"/>
          </w:tcPr>
          <w:p w:rsidR="00DD3AAA" w:rsidRPr="0040464C" w:rsidRDefault="00DD3AAA" w:rsidP="00C65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6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8" w:type="pct"/>
            <w:vAlign w:val="center"/>
          </w:tcPr>
          <w:p w:rsidR="00DD3AAA" w:rsidRPr="0040464C" w:rsidRDefault="00DD3AAA" w:rsidP="00C65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  <w:vAlign w:val="center"/>
          </w:tcPr>
          <w:p w:rsidR="00DD3AAA" w:rsidRPr="0040464C" w:rsidRDefault="00DD3AAA" w:rsidP="00C65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3" w:type="pct"/>
            <w:vAlign w:val="center"/>
          </w:tcPr>
          <w:p w:rsidR="00DD3AAA" w:rsidRPr="0040464C" w:rsidRDefault="00DD3AAA" w:rsidP="00C65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vAlign w:val="center"/>
          </w:tcPr>
          <w:p w:rsidR="00DD3AAA" w:rsidRPr="0040464C" w:rsidRDefault="00DD3AAA" w:rsidP="00C65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pct"/>
            <w:vAlign w:val="center"/>
          </w:tcPr>
          <w:p w:rsidR="00DD3AAA" w:rsidRPr="0040464C" w:rsidRDefault="00DD3AAA" w:rsidP="00C65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DD3AAA" w:rsidRPr="0040464C" w:rsidRDefault="00DD3AAA" w:rsidP="00C65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464C" w:rsidRPr="00BD5291" w:rsidRDefault="0040464C" w:rsidP="0040464C">
      <w:pPr>
        <w:rPr>
          <w:rFonts w:ascii="黑体" w:eastAsia="黑体" w:hAnsi="黑体"/>
          <w:b/>
          <w:sz w:val="28"/>
          <w:szCs w:val="32"/>
        </w:rPr>
      </w:pPr>
      <w:r w:rsidRPr="00BD5291">
        <w:rPr>
          <w:rFonts w:ascii="黑体" w:eastAsia="黑体" w:hAnsi="黑体"/>
          <w:b/>
          <w:sz w:val="28"/>
          <w:szCs w:val="32"/>
        </w:rPr>
        <w:t>20</w:t>
      </w:r>
      <w:r w:rsidR="00811ADF">
        <w:rPr>
          <w:rFonts w:ascii="黑体" w:eastAsia="PMingLiU" w:hAnsi="黑体" w:hint="eastAsia"/>
          <w:b/>
          <w:sz w:val="28"/>
          <w:szCs w:val="32"/>
          <w:lang w:eastAsia="zh-HK"/>
        </w:rPr>
        <w:t>2</w:t>
      </w:r>
      <w:r w:rsidR="00C4675F">
        <w:rPr>
          <w:rFonts w:ascii="黑体" w:eastAsia="PMingLiU" w:hAnsi="黑体"/>
          <w:b/>
          <w:sz w:val="28"/>
          <w:szCs w:val="32"/>
          <w:lang w:eastAsia="zh-HK"/>
        </w:rPr>
        <w:t>4</w:t>
      </w:r>
      <w:r w:rsidRPr="00BD5291">
        <w:rPr>
          <w:rFonts w:ascii="黑体" w:eastAsia="黑体" w:hAnsi="黑体"/>
          <w:b/>
          <w:sz w:val="28"/>
          <w:szCs w:val="32"/>
        </w:rPr>
        <w:t>级</w:t>
      </w:r>
      <w:r w:rsidRPr="00BD5291">
        <w:rPr>
          <w:rFonts w:ascii="黑体" w:eastAsia="黑体" w:hAnsi="黑体" w:hint="eastAsia"/>
          <w:b/>
          <w:sz w:val="28"/>
          <w:szCs w:val="32"/>
        </w:rPr>
        <w:t>：</w:t>
      </w:r>
    </w:p>
    <w:tbl>
      <w:tblPr>
        <w:tblW w:w="488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8"/>
        <w:gridCol w:w="3684"/>
        <w:gridCol w:w="1419"/>
        <w:gridCol w:w="1985"/>
        <w:gridCol w:w="1928"/>
        <w:gridCol w:w="2097"/>
        <w:gridCol w:w="2071"/>
      </w:tblGrid>
      <w:tr w:rsidR="006A1779" w:rsidRPr="0040464C" w:rsidTr="00AB1EF6">
        <w:trPr>
          <w:cantSplit/>
          <w:trHeight w:val="454"/>
          <w:tblHeader/>
          <w:jc w:val="center"/>
        </w:trPr>
        <w:tc>
          <w:tcPr>
            <w:tcW w:w="391" w:type="pct"/>
            <w:vMerge w:val="restart"/>
            <w:vAlign w:val="center"/>
          </w:tcPr>
          <w:p w:rsidR="006A1779" w:rsidRPr="00BD5291" w:rsidRDefault="006A1779" w:rsidP="00FE59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291">
              <w:rPr>
                <w:rFonts w:ascii="Times New Roman" w:hAnsi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288" w:type="pct"/>
            <w:vMerge w:val="restart"/>
            <w:vAlign w:val="center"/>
          </w:tcPr>
          <w:p w:rsidR="006A1779" w:rsidRPr="00BD5291" w:rsidRDefault="006A1779" w:rsidP="00FE59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291">
              <w:rPr>
                <w:rFonts w:ascii="Times New Roman" w:hAnsi="Times New Roman"/>
                <w:b/>
                <w:sz w:val="24"/>
                <w:szCs w:val="24"/>
              </w:rPr>
              <w:t>专业</w:t>
            </w:r>
            <w:r w:rsidR="00AB1EF6">
              <w:rPr>
                <w:rFonts w:ascii="Times New Roman" w:hAnsi="Times New Roman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496" w:type="pct"/>
            <w:vMerge w:val="restart"/>
            <w:vAlign w:val="center"/>
          </w:tcPr>
          <w:p w:rsidR="006A1779" w:rsidRPr="00BD5291" w:rsidRDefault="006A1779" w:rsidP="00FE59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291">
              <w:rPr>
                <w:rFonts w:ascii="Times New Roman" w:hAnsi="Times New Roman"/>
                <w:b/>
                <w:sz w:val="24"/>
                <w:szCs w:val="24"/>
              </w:rPr>
              <w:t>拟接</w:t>
            </w:r>
            <w:r w:rsidRPr="00BD5291">
              <w:rPr>
                <w:rFonts w:ascii="Times New Roman" w:hAnsi="Times New Roman" w:hint="eastAsia"/>
                <w:b/>
                <w:sz w:val="24"/>
                <w:szCs w:val="24"/>
              </w:rPr>
              <w:t>收</w:t>
            </w:r>
          </w:p>
          <w:p w:rsidR="006A1779" w:rsidRPr="00BD5291" w:rsidRDefault="006A1779" w:rsidP="00FE59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291">
              <w:rPr>
                <w:rFonts w:ascii="Times New Roman" w:hAnsi="Times New Roman"/>
                <w:b/>
                <w:sz w:val="24"/>
                <w:szCs w:val="24"/>
              </w:rPr>
              <w:t>人数</w:t>
            </w:r>
          </w:p>
        </w:tc>
        <w:tc>
          <w:tcPr>
            <w:tcW w:w="1368" w:type="pct"/>
            <w:gridSpan w:val="2"/>
            <w:vAlign w:val="center"/>
          </w:tcPr>
          <w:p w:rsidR="006A1779" w:rsidRPr="00BD5291" w:rsidRDefault="00E8468B" w:rsidP="00FE59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招生</w:t>
            </w:r>
            <w:r w:rsidR="006A1779" w:rsidRPr="00BD5291">
              <w:rPr>
                <w:rFonts w:ascii="Times New Roman" w:hAnsi="Times New Roman"/>
                <w:b/>
                <w:sz w:val="24"/>
                <w:szCs w:val="24"/>
              </w:rPr>
              <w:t>条件</w:t>
            </w:r>
          </w:p>
        </w:tc>
        <w:tc>
          <w:tcPr>
            <w:tcW w:w="1457" w:type="pct"/>
            <w:gridSpan w:val="2"/>
            <w:vAlign w:val="center"/>
          </w:tcPr>
          <w:p w:rsidR="006A1779" w:rsidRPr="00BD5291" w:rsidRDefault="006A1779" w:rsidP="00FE59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291">
              <w:rPr>
                <w:rFonts w:ascii="Times New Roman" w:hAnsi="Times New Roman"/>
                <w:b/>
                <w:sz w:val="24"/>
                <w:szCs w:val="24"/>
              </w:rPr>
              <w:t>考核方式与录取办法</w:t>
            </w:r>
          </w:p>
        </w:tc>
      </w:tr>
      <w:tr w:rsidR="006A1779" w:rsidRPr="0040464C" w:rsidTr="00E8468B">
        <w:trPr>
          <w:cantSplit/>
          <w:trHeight w:val="454"/>
          <w:tblHeader/>
          <w:jc w:val="center"/>
        </w:trPr>
        <w:tc>
          <w:tcPr>
            <w:tcW w:w="391" w:type="pct"/>
            <w:vMerge/>
            <w:vAlign w:val="center"/>
          </w:tcPr>
          <w:p w:rsidR="006A1779" w:rsidRPr="00BD5291" w:rsidRDefault="006A1779" w:rsidP="00FE59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8" w:type="pct"/>
            <w:vMerge/>
            <w:vAlign w:val="center"/>
          </w:tcPr>
          <w:p w:rsidR="006A1779" w:rsidRPr="00BD5291" w:rsidRDefault="006A1779" w:rsidP="00FE59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6" w:type="pct"/>
            <w:vMerge/>
            <w:vAlign w:val="center"/>
          </w:tcPr>
          <w:p w:rsidR="006A1779" w:rsidRPr="00BD5291" w:rsidRDefault="006A1779" w:rsidP="00FE59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6A1779" w:rsidRPr="00BD5291" w:rsidRDefault="006A1779" w:rsidP="00FE59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291">
              <w:rPr>
                <w:rFonts w:ascii="Times New Roman" w:hAnsi="Times New Roman" w:hint="eastAsia"/>
                <w:b/>
                <w:sz w:val="24"/>
                <w:szCs w:val="24"/>
              </w:rPr>
              <w:t>第一类</w:t>
            </w:r>
            <w:r w:rsidR="00E8468B">
              <w:rPr>
                <w:rFonts w:ascii="Times New Roman" w:hAnsi="Times New Roman" w:hint="eastAsia"/>
                <w:b/>
                <w:sz w:val="24"/>
                <w:szCs w:val="24"/>
              </w:rPr>
              <w:t>条件</w:t>
            </w:r>
          </w:p>
        </w:tc>
        <w:tc>
          <w:tcPr>
            <w:tcW w:w="674" w:type="pct"/>
            <w:vAlign w:val="center"/>
          </w:tcPr>
          <w:p w:rsidR="006A1779" w:rsidRPr="00BD5291" w:rsidRDefault="006A1779" w:rsidP="00FE59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291">
              <w:rPr>
                <w:rFonts w:ascii="Times New Roman" w:hAnsi="Times New Roman" w:hint="eastAsia"/>
                <w:b/>
                <w:sz w:val="24"/>
                <w:szCs w:val="24"/>
              </w:rPr>
              <w:t>第二类</w:t>
            </w:r>
            <w:r w:rsidR="00E8468B">
              <w:rPr>
                <w:rFonts w:ascii="Times New Roman" w:hAnsi="Times New Roman" w:hint="eastAsia"/>
                <w:b/>
                <w:sz w:val="24"/>
                <w:szCs w:val="24"/>
              </w:rPr>
              <w:t>条件</w:t>
            </w:r>
          </w:p>
        </w:tc>
        <w:tc>
          <w:tcPr>
            <w:tcW w:w="733" w:type="pct"/>
            <w:vAlign w:val="center"/>
          </w:tcPr>
          <w:p w:rsidR="006A1779" w:rsidRPr="00BD5291" w:rsidRDefault="006A1779" w:rsidP="00FE59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291">
              <w:rPr>
                <w:rFonts w:ascii="Times New Roman" w:hAnsi="Times New Roman" w:hint="eastAsia"/>
                <w:b/>
                <w:sz w:val="24"/>
                <w:szCs w:val="24"/>
              </w:rPr>
              <w:t>第一类</w:t>
            </w:r>
            <w:r w:rsidR="00E8468B">
              <w:rPr>
                <w:rFonts w:ascii="Times New Roman" w:hAnsi="Times New Roman" w:hint="eastAsia"/>
                <w:b/>
                <w:sz w:val="24"/>
                <w:szCs w:val="24"/>
              </w:rPr>
              <w:t>办法</w:t>
            </w:r>
          </w:p>
        </w:tc>
        <w:tc>
          <w:tcPr>
            <w:tcW w:w="724" w:type="pct"/>
            <w:vAlign w:val="center"/>
          </w:tcPr>
          <w:p w:rsidR="006A1779" w:rsidRPr="00BD5291" w:rsidRDefault="006A1779" w:rsidP="00FE59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291">
              <w:rPr>
                <w:rFonts w:ascii="Times New Roman" w:hAnsi="Times New Roman" w:hint="eastAsia"/>
                <w:b/>
                <w:sz w:val="24"/>
                <w:szCs w:val="24"/>
              </w:rPr>
              <w:t>第二类</w:t>
            </w:r>
            <w:r w:rsidR="00E8468B">
              <w:rPr>
                <w:rFonts w:ascii="Times New Roman" w:hAnsi="Times New Roman" w:hint="eastAsia"/>
                <w:b/>
                <w:sz w:val="24"/>
                <w:szCs w:val="24"/>
              </w:rPr>
              <w:t>办法</w:t>
            </w:r>
          </w:p>
        </w:tc>
      </w:tr>
      <w:tr w:rsidR="006A1779" w:rsidRPr="0040464C" w:rsidTr="00E8468B">
        <w:trPr>
          <w:cantSplit/>
          <w:trHeight w:val="454"/>
          <w:jc w:val="center"/>
        </w:trPr>
        <w:tc>
          <w:tcPr>
            <w:tcW w:w="391" w:type="pct"/>
            <w:vAlign w:val="center"/>
          </w:tcPr>
          <w:p w:rsidR="006A1779" w:rsidRPr="0040464C" w:rsidRDefault="006A1779" w:rsidP="00FE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6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8" w:type="pct"/>
            <w:vAlign w:val="center"/>
          </w:tcPr>
          <w:p w:rsidR="006A1779" w:rsidRPr="0040464C" w:rsidRDefault="006A1779" w:rsidP="00FE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Align w:val="center"/>
          </w:tcPr>
          <w:p w:rsidR="006A1779" w:rsidRPr="0040464C" w:rsidRDefault="006A1779" w:rsidP="00FE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6A1779" w:rsidRPr="0040464C" w:rsidRDefault="006A1779" w:rsidP="00FE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6A1779" w:rsidRPr="0040464C" w:rsidRDefault="006A1779" w:rsidP="00FE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pct"/>
            <w:vAlign w:val="center"/>
          </w:tcPr>
          <w:p w:rsidR="006A1779" w:rsidRPr="0040464C" w:rsidRDefault="006A1779" w:rsidP="00FE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6A1779" w:rsidRPr="0040464C" w:rsidRDefault="006A1779" w:rsidP="00FE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779" w:rsidRPr="0040464C" w:rsidTr="00E8468B">
        <w:trPr>
          <w:cantSplit/>
          <w:trHeight w:val="454"/>
          <w:jc w:val="center"/>
        </w:trPr>
        <w:tc>
          <w:tcPr>
            <w:tcW w:w="391" w:type="pct"/>
            <w:vAlign w:val="center"/>
          </w:tcPr>
          <w:p w:rsidR="006A1779" w:rsidRPr="0040464C" w:rsidRDefault="006A1779" w:rsidP="00FE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6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8" w:type="pct"/>
            <w:vAlign w:val="center"/>
          </w:tcPr>
          <w:p w:rsidR="006A1779" w:rsidRPr="0040464C" w:rsidRDefault="006A1779" w:rsidP="00FE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Align w:val="center"/>
          </w:tcPr>
          <w:p w:rsidR="006A1779" w:rsidRPr="0040464C" w:rsidRDefault="006A1779" w:rsidP="00FE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6A1779" w:rsidRPr="0040464C" w:rsidRDefault="006A1779" w:rsidP="00FE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6A1779" w:rsidRPr="0040464C" w:rsidRDefault="006A1779" w:rsidP="00FE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pct"/>
            <w:vAlign w:val="center"/>
          </w:tcPr>
          <w:p w:rsidR="006A1779" w:rsidRPr="0040464C" w:rsidRDefault="006A1779" w:rsidP="00FE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6A1779" w:rsidRPr="0040464C" w:rsidRDefault="006A1779" w:rsidP="00FE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779" w:rsidRPr="0040464C" w:rsidTr="00E8468B">
        <w:trPr>
          <w:cantSplit/>
          <w:trHeight w:val="454"/>
          <w:jc w:val="center"/>
        </w:trPr>
        <w:tc>
          <w:tcPr>
            <w:tcW w:w="391" w:type="pct"/>
            <w:vAlign w:val="center"/>
          </w:tcPr>
          <w:p w:rsidR="006A1779" w:rsidRPr="0040464C" w:rsidRDefault="006A1779" w:rsidP="00FE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6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8" w:type="pct"/>
            <w:vAlign w:val="center"/>
          </w:tcPr>
          <w:p w:rsidR="006A1779" w:rsidRPr="0040464C" w:rsidRDefault="006A1779" w:rsidP="00FE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Align w:val="center"/>
          </w:tcPr>
          <w:p w:rsidR="006A1779" w:rsidRPr="0040464C" w:rsidRDefault="006A1779" w:rsidP="00FE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6A1779" w:rsidRPr="0040464C" w:rsidRDefault="006A1779" w:rsidP="00FE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6A1779" w:rsidRPr="0040464C" w:rsidRDefault="006A1779" w:rsidP="00FE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pct"/>
            <w:vAlign w:val="center"/>
          </w:tcPr>
          <w:p w:rsidR="006A1779" w:rsidRPr="0040464C" w:rsidRDefault="006A1779" w:rsidP="00FE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6A1779" w:rsidRPr="0040464C" w:rsidRDefault="006A1779" w:rsidP="00FE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779" w:rsidRPr="0040464C" w:rsidTr="00E8468B">
        <w:trPr>
          <w:cantSplit/>
          <w:trHeight w:val="454"/>
          <w:jc w:val="center"/>
        </w:trPr>
        <w:tc>
          <w:tcPr>
            <w:tcW w:w="391" w:type="pct"/>
            <w:vAlign w:val="center"/>
          </w:tcPr>
          <w:p w:rsidR="006A1779" w:rsidRPr="0040464C" w:rsidRDefault="006A1779" w:rsidP="00FE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64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88" w:type="pct"/>
            <w:vAlign w:val="center"/>
          </w:tcPr>
          <w:p w:rsidR="006A1779" w:rsidRPr="0040464C" w:rsidRDefault="006A1779" w:rsidP="00FE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Align w:val="center"/>
          </w:tcPr>
          <w:p w:rsidR="006A1779" w:rsidRPr="0040464C" w:rsidRDefault="006A1779" w:rsidP="00FE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6A1779" w:rsidRPr="0040464C" w:rsidRDefault="006A1779" w:rsidP="00FE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6A1779" w:rsidRPr="0040464C" w:rsidRDefault="006A1779" w:rsidP="00FE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pct"/>
            <w:vAlign w:val="center"/>
          </w:tcPr>
          <w:p w:rsidR="006A1779" w:rsidRPr="0040464C" w:rsidRDefault="006A1779" w:rsidP="00FE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6A1779" w:rsidRPr="0040464C" w:rsidRDefault="006A1779" w:rsidP="00FE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1779" w:rsidRPr="0040464C" w:rsidTr="00E8468B">
        <w:trPr>
          <w:cantSplit/>
          <w:trHeight w:val="454"/>
          <w:jc w:val="center"/>
        </w:trPr>
        <w:tc>
          <w:tcPr>
            <w:tcW w:w="391" w:type="pct"/>
            <w:vAlign w:val="center"/>
          </w:tcPr>
          <w:p w:rsidR="006A1779" w:rsidRPr="0040464C" w:rsidRDefault="006A1779" w:rsidP="00FE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46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8" w:type="pct"/>
            <w:vAlign w:val="center"/>
          </w:tcPr>
          <w:p w:rsidR="006A1779" w:rsidRPr="0040464C" w:rsidRDefault="006A1779" w:rsidP="00FE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" w:type="pct"/>
            <w:vAlign w:val="center"/>
          </w:tcPr>
          <w:p w:rsidR="006A1779" w:rsidRPr="0040464C" w:rsidRDefault="006A1779" w:rsidP="00FE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" w:type="pct"/>
            <w:vAlign w:val="center"/>
          </w:tcPr>
          <w:p w:rsidR="006A1779" w:rsidRPr="0040464C" w:rsidRDefault="006A1779" w:rsidP="00FE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6A1779" w:rsidRPr="0040464C" w:rsidRDefault="006A1779" w:rsidP="00FE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pct"/>
            <w:vAlign w:val="center"/>
          </w:tcPr>
          <w:p w:rsidR="006A1779" w:rsidRPr="0040464C" w:rsidRDefault="006A1779" w:rsidP="00FE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6A1779" w:rsidRPr="0040464C" w:rsidRDefault="006A1779" w:rsidP="00FE59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62B9" w:rsidRDefault="00C362B9" w:rsidP="008455C2">
      <w:pPr>
        <w:rPr>
          <w:rFonts w:ascii="Times New Roman" w:hAnsi="Times New Roman"/>
        </w:rPr>
      </w:pPr>
    </w:p>
    <w:p w:rsidR="009E1C8A" w:rsidRDefault="00845E64" w:rsidP="009E1C8A">
      <w:pPr>
        <w:pStyle w:val="HTML"/>
        <w:shd w:val="clear" w:color="auto" w:fill="FFFFFF"/>
        <w:rPr>
          <w:rFonts w:ascii="inherit" w:hAnsi="inherit" w:hint="eastAsia"/>
          <w:color w:val="000000"/>
          <w:sz w:val="21"/>
          <w:szCs w:val="21"/>
        </w:rPr>
      </w:pPr>
      <w:r>
        <w:rPr>
          <w:rFonts w:ascii="Times New Roman" w:hAnsi="Times New Roman"/>
          <w:b/>
          <w:sz w:val="28"/>
        </w:rPr>
        <w:t>注</w:t>
      </w:r>
      <w:r>
        <w:rPr>
          <w:rFonts w:ascii="Times New Roman" w:hAnsi="Times New Roman" w:hint="eastAsia"/>
          <w:b/>
          <w:sz w:val="28"/>
        </w:rPr>
        <w:t>：</w:t>
      </w:r>
      <w:r w:rsidR="00E11568">
        <w:rPr>
          <w:rFonts w:ascii="Times New Roman" w:hAnsi="Times New Roman"/>
          <w:b/>
        </w:rPr>
        <w:t xml:space="preserve">1. </w:t>
      </w:r>
      <w:r w:rsidR="00E11568">
        <w:rPr>
          <w:rFonts w:ascii="Times New Roman" w:hAnsi="Times New Roman" w:cs="Times New Roman"/>
          <w:b/>
          <w:kern w:val="2"/>
          <w:szCs w:val="22"/>
        </w:rPr>
        <w:t>202</w:t>
      </w:r>
      <w:r w:rsidR="00BC5E3F">
        <w:rPr>
          <w:rFonts w:ascii="Times New Roman" w:hAnsi="Times New Roman" w:cs="Times New Roman"/>
          <w:b/>
          <w:kern w:val="2"/>
          <w:szCs w:val="22"/>
        </w:rPr>
        <w:t>4</w:t>
      </w:r>
      <w:r w:rsidR="009E1C8A">
        <w:rPr>
          <w:rFonts w:ascii="Times New Roman" w:hAnsi="Times New Roman" w:cs="Times New Roman" w:hint="eastAsia"/>
          <w:b/>
          <w:kern w:val="2"/>
          <w:szCs w:val="22"/>
        </w:rPr>
        <w:t>级已确定专业同学，网上报名时请先选择相应专业大类，同时在上传的书面申请表中注明申请转入的具体专业；</w:t>
      </w:r>
    </w:p>
    <w:p w:rsidR="009E1C8A" w:rsidRDefault="009E1C8A" w:rsidP="009E1C8A">
      <w:pPr>
        <w:pStyle w:val="HTML"/>
        <w:shd w:val="clear" w:color="auto" w:fill="FFFFFF"/>
        <w:rPr>
          <w:rFonts w:ascii="inherit" w:hAnsi="inherit" w:hint="eastAsia"/>
          <w:color w:val="000000"/>
          <w:sz w:val="21"/>
          <w:szCs w:val="21"/>
        </w:rPr>
      </w:pPr>
    </w:p>
    <w:p w:rsidR="009E1C8A" w:rsidRDefault="00457F77" w:rsidP="009E1C8A">
      <w:pPr>
        <w:spacing w:line="360" w:lineRule="auto"/>
        <w:ind w:firstLineChars="200" w:firstLine="48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</w:t>
      </w:r>
      <w:r w:rsidR="00E11568">
        <w:rPr>
          <w:rFonts w:ascii="Times New Roman" w:hAnsi="Times New Roman"/>
          <w:b/>
          <w:sz w:val="24"/>
        </w:rPr>
        <w:t>202</w:t>
      </w:r>
      <w:r w:rsidR="00BC5E3F">
        <w:rPr>
          <w:rFonts w:ascii="Times New Roman" w:hAnsi="Times New Roman"/>
          <w:b/>
          <w:sz w:val="24"/>
        </w:rPr>
        <w:t>4</w:t>
      </w:r>
      <w:r w:rsidR="009E1C8A">
        <w:rPr>
          <w:rFonts w:ascii="Times New Roman" w:hAnsi="Times New Roman" w:hint="eastAsia"/>
          <w:b/>
          <w:sz w:val="24"/>
        </w:rPr>
        <w:t>级按大类招生，尚未完成大类分流和确定专业的同学，请参考相关学院</w:t>
      </w:r>
      <w:r w:rsidR="008508DC">
        <w:rPr>
          <w:rFonts w:ascii="Times New Roman" w:hAnsi="Times New Roman"/>
          <w:b/>
          <w:sz w:val="24"/>
        </w:rPr>
        <w:t>202</w:t>
      </w:r>
      <w:r w:rsidR="00BC5E3F">
        <w:rPr>
          <w:rFonts w:ascii="Times New Roman" w:hAnsi="Times New Roman"/>
          <w:b/>
          <w:sz w:val="24"/>
        </w:rPr>
        <w:t>4</w:t>
      </w:r>
      <w:r w:rsidR="009E1C8A">
        <w:rPr>
          <w:rFonts w:ascii="Times New Roman" w:hAnsi="Times New Roman" w:hint="eastAsia"/>
          <w:b/>
          <w:sz w:val="24"/>
        </w:rPr>
        <w:t>级重选大类实施方案申请。</w:t>
      </w:r>
    </w:p>
    <w:p w:rsidR="00EE4584" w:rsidRPr="009E1C8A" w:rsidRDefault="00EE4584" w:rsidP="009E1C8A">
      <w:pPr>
        <w:ind w:firstLineChars="200" w:firstLine="560"/>
        <w:rPr>
          <w:rFonts w:ascii="Times New Roman" w:eastAsiaTheme="minorEastAsia" w:hAnsi="Times New Roman"/>
          <w:b/>
          <w:sz w:val="28"/>
        </w:rPr>
      </w:pPr>
    </w:p>
    <w:p w:rsidR="00EE4584" w:rsidRPr="00EE4584" w:rsidRDefault="00EE4584" w:rsidP="00EE4584">
      <w:pPr>
        <w:rPr>
          <w:rFonts w:ascii="黑体" w:eastAsia="黑体" w:hAnsi="黑体"/>
          <w:b/>
          <w:sz w:val="28"/>
          <w:szCs w:val="32"/>
        </w:rPr>
      </w:pPr>
      <w:r w:rsidRPr="00EE4584">
        <w:rPr>
          <w:rFonts w:ascii="黑体" w:eastAsia="黑体" w:hAnsi="黑体" w:hint="eastAsia"/>
          <w:b/>
          <w:sz w:val="28"/>
          <w:szCs w:val="32"/>
        </w:rPr>
        <w:t>二、咨询方式</w:t>
      </w:r>
    </w:p>
    <w:p w:rsidR="00BD5291" w:rsidRPr="00BD5291" w:rsidRDefault="00BD5291" w:rsidP="00BD5291">
      <w:pPr>
        <w:ind w:firstLineChars="200" w:firstLine="562"/>
        <w:rPr>
          <w:rFonts w:ascii="Times New Roman" w:hAnsi="Times New Roman"/>
          <w:b/>
          <w:sz w:val="28"/>
        </w:rPr>
      </w:pPr>
      <w:r w:rsidRPr="00BD5291">
        <w:rPr>
          <w:rFonts w:ascii="Times New Roman" w:hAnsi="Times New Roman" w:hint="eastAsia"/>
          <w:b/>
          <w:sz w:val="28"/>
        </w:rPr>
        <w:t>咨询电话：</w:t>
      </w:r>
    </w:p>
    <w:p w:rsidR="00BD5291" w:rsidRPr="00BD5291" w:rsidRDefault="00BD5291" w:rsidP="00BD5291">
      <w:pPr>
        <w:ind w:firstLineChars="200" w:firstLine="562"/>
        <w:rPr>
          <w:rFonts w:ascii="Times New Roman" w:hAnsi="Times New Roman"/>
          <w:b/>
          <w:sz w:val="28"/>
        </w:rPr>
      </w:pPr>
      <w:r w:rsidRPr="00BD5291">
        <w:rPr>
          <w:rFonts w:ascii="Times New Roman" w:hAnsi="Times New Roman" w:hint="eastAsia"/>
          <w:b/>
          <w:sz w:val="28"/>
        </w:rPr>
        <w:t>咨询时间：</w:t>
      </w:r>
    </w:p>
    <w:p w:rsidR="00BD5291" w:rsidRDefault="00BD5291" w:rsidP="00BD5291">
      <w:pPr>
        <w:ind w:firstLineChars="200" w:firstLine="562"/>
        <w:rPr>
          <w:rFonts w:ascii="Times New Roman" w:eastAsia="PMingLiU" w:hAnsi="Times New Roman"/>
          <w:b/>
          <w:sz w:val="28"/>
          <w:lang w:eastAsia="zh-HK"/>
        </w:rPr>
      </w:pPr>
      <w:r w:rsidRPr="00BD5291">
        <w:rPr>
          <w:rFonts w:ascii="Times New Roman" w:hAnsi="Times New Roman" w:hint="eastAsia"/>
          <w:b/>
          <w:sz w:val="28"/>
        </w:rPr>
        <w:t>咨询地点：</w:t>
      </w:r>
    </w:p>
    <w:p w:rsidR="002C41B7" w:rsidRPr="002C41B7" w:rsidRDefault="002C41B7" w:rsidP="002C41B7">
      <w:pPr>
        <w:ind w:firstLineChars="200" w:firstLine="562"/>
        <w:rPr>
          <w:rFonts w:ascii="Times New Roman" w:hAnsi="Times New Roman"/>
          <w:b/>
          <w:sz w:val="28"/>
        </w:rPr>
      </w:pPr>
      <w:r w:rsidRPr="002C41B7">
        <w:rPr>
          <w:rFonts w:ascii="Times New Roman" w:hAnsi="Times New Roman" w:hint="eastAsia"/>
          <w:b/>
          <w:sz w:val="28"/>
        </w:rPr>
        <w:t>咨询邮箱：</w:t>
      </w:r>
    </w:p>
    <w:p w:rsidR="00BD5291" w:rsidRDefault="00BD5291" w:rsidP="00BD5291">
      <w:pPr>
        <w:ind w:firstLineChars="200" w:firstLine="562"/>
        <w:rPr>
          <w:rFonts w:ascii="Times New Roman" w:eastAsia="PMingLiU" w:hAnsi="Times New Roman"/>
          <w:b/>
          <w:sz w:val="28"/>
          <w:lang w:eastAsia="zh-HK"/>
        </w:rPr>
      </w:pPr>
      <w:r w:rsidRPr="00BD5291">
        <w:rPr>
          <w:rFonts w:ascii="Times New Roman" w:hAnsi="Times New Roman" w:hint="eastAsia"/>
          <w:b/>
          <w:sz w:val="28"/>
        </w:rPr>
        <w:t>接待老师：</w:t>
      </w:r>
    </w:p>
    <w:p w:rsidR="002C41B7" w:rsidRDefault="002C41B7" w:rsidP="002C41B7">
      <w:pPr>
        <w:rPr>
          <w:rFonts w:ascii="Times New Roman" w:eastAsia="PMingLiU" w:hAnsi="Times New Roman"/>
          <w:b/>
          <w:sz w:val="28"/>
          <w:lang w:eastAsia="zh-HK"/>
        </w:rPr>
      </w:pPr>
    </w:p>
    <w:sectPr w:rsidR="002C41B7" w:rsidSect="00BD5291">
      <w:footerReference w:type="default" r:id="rId6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1257" w:rsidRDefault="00D21257" w:rsidP="008C7DCD">
      <w:r>
        <w:separator/>
      </w:r>
    </w:p>
  </w:endnote>
  <w:endnote w:type="continuationSeparator" w:id="0">
    <w:p w:rsidR="00D21257" w:rsidRDefault="00D21257" w:rsidP="008C7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inherit">
    <w:altName w:val="Times New Roman"/>
    <w:panose1 w:val="020B0604020202020204"/>
    <w:charset w:val="00"/>
    <w:family w:val="roman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A1779" w:rsidRDefault="00052F9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1779" w:rsidRPr="006A1779" w:rsidRDefault="006A1779">
                          <w:pPr>
                            <w:snapToGrid w:val="0"/>
                            <w:rPr>
                              <w:rFonts w:ascii="Times New Roman" w:eastAsia="黑体" w:hAnsi="Times New Roman"/>
                              <w:szCs w:val="18"/>
                            </w:rPr>
                          </w:pPr>
                          <w:r w:rsidRPr="006A1779">
                            <w:rPr>
                              <w:rFonts w:ascii="Times New Roman" w:eastAsia="黑体" w:hAnsi="Times New Roman"/>
                              <w:szCs w:val="18"/>
                            </w:rPr>
                            <w:t>第</w:t>
                          </w:r>
                          <w:r w:rsidRPr="006A1779">
                            <w:rPr>
                              <w:rFonts w:ascii="Times New Roman" w:eastAsia="黑体" w:hAnsi="Times New Roman"/>
                              <w:szCs w:val="18"/>
                            </w:rPr>
                            <w:t xml:space="preserve"> </w:t>
                          </w:r>
                          <w:r w:rsidR="00C2201A" w:rsidRPr="006A1779">
                            <w:rPr>
                              <w:rFonts w:ascii="Times New Roman" w:eastAsia="黑体" w:hAnsi="Times New Roman"/>
                              <w:szCs w:val="18"/>
                            </w:rPr>
                            <w:fldChar w:fldCharType="begin"/>
                          </w:r>
                          <w:r w:rsidRPr="006A1779">
                            <w:rPr>
                              <w:rFonts w:ascii="Times New Roman" w:eastAsia="黑体" w:hAnsi="Times New Roman"/>
                              <w:szCs w:val="18"/>
                            </w:rPr>
                            <w:instrText xml:space="preserve"> PAGE  \* MERGEFORMAT </w:instrText>
                          </w:r>
                          <w:r w:rsidR="00C2201A" w:rsidRPr="006A1779">
                            <w:rPr>
                              <w:rFonts w:ascii="Times New Roman" w:eastAsia="黑体" w:hAnsi="Times New Roman"/>
                              <w:szCs w:val="18"/>
                            </w:rPr>
                            <w:fldChar w:fldCharType="separate"/>
                          </w:r>
                          <w:r w:rsidR="00E8468B">
                            <w:rPr>
                              <w:rFonts w:ascii="Times New Roman" w:eastAsia="黑体" w:hAnsi="Times New Roman"/>
                              <w:noProof/>
                              <w:szCs w:val="18"/>
                            </w:rPr>
                            <w:t>1</w:t>
                          </w:r>
                          <w:r w:rsidR="00C2201A" w:rsidRPr="006A1779">
                            <w:rPr>
                              <w:rFonts w:ascii="Times New Roman" w:eastAsia="黑体" w:hAnsi="Times New Roman"/>
                              <w:szCs w:val="18"/>
                            </w:rPr>
                            <w:fldChar w:fldCharType="end"/>
                          </w:r>
                          <w:r w:rsidRPr="006A1779">
                            <w:rPr>
                              <w:rFonts w:ascii="Times New Roman" w:eastAsia="黑体" w:hAnsi="Times New Roman"/>
                              <w:szCs w:val="18"/>
                            </w:rPr>
                            <w:t xml:space="preserve"> </w:t>
                          </w:r>
                          <w:r w:rsidRPr="006A1779">
                            <w:rPr>
                              <w:rFonts w:ascii="Times New Roman" w:eastAsia="黑体" w:hAnsi="Times New Roman"/>
                              <w:szCs w:val="18"/>
                            </w:rPr>
                            <w:t>页</w:t>
                          </w:r>
                          <w:r w:rsidRPr="006A1779">
                            <w:rPr>
                              <w:rFonts w:ascii="Times New Roman" w:eastAsia="黑体" w:hAnsi="Times New Roman"/>
                              <w:szCs w:val="18"/>
                            </w:rPr>
                            <w:t xml:space="preserve"> </w:t>
                          </w:r>
                          <w:r w:rsidRPr="006A1779">
                            <w:rPr>
                              <w:rFonts w:ascii="Times New Roman" w:eastAsia="黑体" w:hAnsi="Times New Roman"/>
                              <w:szCs w:val="18"/>
                            </w:rPr>
                            <w:t>共</w:t>
                          </w:r>
                          <w:r w:rsidRPr="006A1779">
                            <w:rPr>
                              <w:rFonts w:ascii="Times New Roman" w:eastAsia="黑体" w:hAnsi="Times New Roman"/>
                              <w:szCs w:val="18"/>
                            </w:rPr>
                            <w:t xml:space="preserve"> </w:t>
                          </w:r>
                          <w:fldSimple w:instr=" NUMPAGES  \* MERGEFORMAT ">
                            <w:r w:rsidR="00E8468B" w:rsidRPr="00E8468B">
                              <w:rPr>
                                <w:rFonts w:ascii="Times New Roman" w:eastAsia="黑体" w:hAnsi="Times New Roman"/>
                                <w:noProof/>
                                <w:szCs w:val="18"/>
                              </w:rPr>
                              <w:t>2</w:t>
                            </w:r>
                          </w:fldSimple>
                          <w:r w:rsidRPr="006A1779">
                            <w:rPr>
                              <w:rFonts w:ascii="Times New Roman" w:eastAsia="黑体" w:hAnsi="Times New Roman"/>
                              <w:szCs w:val="18"/>
                            </w:rPr>
                            <w:t xml:space="preserve"> </w:t>
                          </w:r>
                          <w:r w:rsidRPr="006A1779">
                            <w:rPr>
                              <w:rFonts w:ascii="Times New Roman" w:eastAsia="黑体" w:hAnsi="Times New Roman"/>
                              <w:szCs w:val="18"/>
                            </w:rPr>
                            <w:t>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" filled="f" stroked="f">
              <v:textbox style="mso-fit-shape-to-text:t" inset="0,0,0,0">
                <w:txbxContent>
                  <w:p w:rsidR="006A1779" w:rsidRPr="006A1779" w:rsidRDefault="006A1779">
                    <w:pPr>
                      <w:snapToGrid w:val="0"/>
                      <w:rPr>
                        <w:rFonts w:ascii="Times New Roman" w:eastAsia="黑体" w:hAnsi="Times New Roman"/>
                        <w:szCs w:val="18"/>
                      </w:rPr>
                    </w:pPr>
                    <w:r w:rsidRPr="006A1779">
                      <w:rPr>
                        <w:rFonts w:ascii="Times New Roman" w:eastAsia="黑体" w:hAnsi="Times New Roman"/>
                        <w:szCs w:val="18"/>
                      </w:rPr>
                      <w:t>第</w:t>
                    </w:r>
                    <w:r w:rsidRPr="006A1779">
                      <w:rPr>
                        <w:rFonts w:ascii="Times New Roman" w:eastAsia="黑体" w:hAnsi="Times New Roman"/>
                        <w:szCs w:val="18"/>
                      </w:rPr>
                      <w:t xml:space="preserve"> </w:t>
                    </w:r>
                    <w:r w:rsidR="00C2201A" w:rsidRPr="006A1779">
                      <w:rPr>
                        <w:rFonts w:ascii="Times New Roman" w:eastAsia="黑体" w:hAnsi="Times New Roman"/>
                        <w:szCs w:val="18"/>
                      </w:rPr>
                      <w:fldChar w:fldCharType="begin"/>
                    </w:r>
                    <w:r w:rsidRPr="006A1779">
                      <w:rPr>
                        <w:rFonts w:ascii="Times New Roman" w:eastAsia="黑体" w:hAnsi="Times New Roman"/>
                        <w:szCs w:val="18"/>
                      </w:rPr>
                      <w:instrText xml:space="preserve"> PAGE  \* MERGEFORMAT </w:instrText>
                    </w:r>
                    <w:r w:rsidR="00C2201A" w:rsidRPr="006A1779">
                      <w:rPr>
                        <w:rFonts w:ascii="Times New Roman" w:eastAsia="黑体" w:hAnsi="Times New Roman"/>
                        <w:szCs w:val="18"/>
                      </w:rPr>
                      <w:fldChar w:fldCharType="separate"/>
                    </w:r>
                    <w:r w:rsidR="00E8468B">
                      <w:rPr>
                        <w:rFonts w:ascii="Times New Roman" w:eastAsia="黑体" w:hAnsi="Times New Roman"/>
                        <w:noProof/>
                        <w:szCs w:val="18"/>
                      </w:rPr>
                      <w:t>1</w:t>
                    </w:r>
                    <w:r w:rsidR="00C2201A" w:rsidRPr="006A1779">
                      <w:rPr>
                        <w:rFonts w:ascii="Times New Roman" w:eastAsia="黑体" w:hAnsi="Times New Roman"/>
                        <w:szCs w:val="18"/>
                      </w:rPr>
                      <w:fldChar w:fldCharType="end"/>
                    </w:r>
                    <w:r w:rsidRPr="006A1779">
                      <w:rPr>
                        <w:rFonts w:ascii="Times New Roman" w:eastAsia="黑体" w:hAnsi="Times New Roman"/>
                        <w:szCs w:val="18"/>
                      </w:rPr>
                      <w:t xml:space="preserve"> </w:t>
                    </w:r>
                    <w:r w:rsidRPr="006A1779">
                      <w:rPr>
                        <w:rFonts w:ascii="Times New Roman" w:eastAsia="黑体" w:hAnsi="Times New Roman"/>
                        <w:szCs w:val="18"/>
                      </w:rPr>
                      <w:t>页</w:t>
                    </w:r>
                    <w:r w:rsidRPr="006A1779">
                      <w:rPr>
                        <w:rFonts w:ascii="Times New Roman" w:eastAsia="黑体" w:hAnsi="Times New Roman"/>
                        <w:szCs w:val="18"/>
                      </w:rPr>
                      <w:t xml:space="preserve"> </w:t>
                    </w:r>
                    <w:r w:rsidRPr="006A1779">
                      <w:rPr>
                        <w:rFonts w:ascii="Times New Roman" w:eastAsia="黑体" w:hAnsi="Times New Roman"/>
                        <w:szCs w:val="18"/>
                      </w:rPr>
                      <w:t>共</w:t>
                    </w:r>
                    <w:r w:rsidRPr="006A1779">
                      <w:rPr>
                        <w:rFonts w:ascii="Times New Roman" w:eastAsia="黑体" w:hAnsi="Times New Roman"/>
                        <w:szCs w:val="18"/>
                      </w:rPr>
                      <w:t xml:space="preserve"> </w:t>
                    </w:r>
                    <w:fldSimple w:instr=" NUMPAGES  \* MERGEFORMAT ">
                      <w:r w:rsidR="00E8468B" w:rsidRPr="00E8468B">
                        <w:rPr>
                          <w:rFonts w:ascii="Times New Roman" w:eastAsia="黑体" w:hAnsi="Times New Roman"/>
                          <w:noProof/>
                          <w:szCs w:val="18"/>
                        </w:rPr>
                        <w:t>2</w:t>
                      </w:r>
                    </w:fldSimple>
                    <w:r w:rsidRPr="006A1779">
                      <w:rPr>
                        <w:rFonts w:ascii="Times New Roman" w:eastAsia="黑体" w:hAnsi="Times New Roman"/>
                        <w:szCs w:val="18"/>
                      </w:rPr>
                      <w:t xml:space="preserve"> </w:t>
                    </w:r>
                    <w:r w:rsidRPr="006A1779">
                      <w:rPr>
                        <w:rFonts w:ascii="Times New Roman" w:eastAsia="黑体" w:hAnsi="Times New Roman"/>
                        <w:szCs w:val="18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1257" w:rsidRDefault="00D21257" w:rsidP="008C7DCD">
      <w:r>
        <w:separator/>
      </w:r>
    </w:p>
  </w:footnote>
  <w:footnote w:type="continuationSeparator" w:id="0">
    <w:p w:rsidR="00D21257" w:rsidRDefault="00D21257" w:rsidP="008C7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5C2"/>
    <w:rsid w:val="00052F9C"/>
    <w:rsid w:val="00085E0B"/>
    <w:rsid w:val="000A79BB"/>
    <w:rsid w:val="000D003D"/>
    <w:rsid w:val="00212D6D"/>
    <w:rsid w:val="002744E9"/>
    <w:rsid w:val="002B1093"/>
    <w:rsid w:val="002C2E60"/>
    <w:rsid w:val="002C41B7"/>
    <w:rsid w:val="003467E2"/>
    <w:rsid w:val="00371E03"/>
    <w:rsid w:val="003B7286"/>
    <w:rsid w:val="003D2FD0"/>
    <w:rsid w:val="0040011D"/>
    <w:rsid w:val="0040464C"/>
    <w:rsid w:val="00435B3A"/>
    <w:rsid w:val="00457F77"/>
    <w:rsid w:val="004831F9"/>
    <w:rsid w:val="00536697"/>
    <w:rsid w:val="005641AB"/>
    <w:rsid w:val="006013DF"/>
    <w:rsid w:val="00601982"/>
    <w:rsid w:val="006275DB"/>
    <w:rsid w:val="006A1779"/>
    <w:rsid w:val="00721C00"/>
    <w:rsid w:val="007407F6"/>
    <w:rsid w:val="00811ADF"/>
    <w:rsid w:val="008455C2"/>
    <w:rsid w:val="00845E64"/>
    <w:rsid w:val="008508DC"/>
    <w:rsid w:val="008708B1"/>
    <w:rsid w:val="00886F00"/>
    <w:rsid w:val="008945CF"/>
    <w:rsid w:val="008C7DCD"/>
    <w:rsid w:val="009A1228"/>
    <w:rsid w:val="009A6D97"/>
    <w:rsid w:val="009E1C8A"/>
    <w:rsid w:val="009E550B"/>
    <w:rsid w:val="00A2092E"/>
    <w:rsid w:val="00A53C12"/>
    <w:rsid w:val="00A8621C"/>
    <w:rsid w:val="00AB1EF6"/>
    <w:rsid w:val="00B3138E"/>
    <w:rsid w:val="00B50472"/>
    <w:rsid w:val="00BC5E3F"/>
    <w:rsid w:val="00BD5291"/>
    <w:rsid w:val="00BE03E9"/>
    <w:rsid w:val="00BE5547"/>
    <w:rsid w:val="00C2201A"/>
    <w:rsid w:val="00C362B9"/>
    <w:rsid w:val="00C4675F"/>
    <w:rsid w:val="00C659E2"/>
    <w:rsid w:val="00C86F18"/>
    <w:rsid w:val="00CA702D"/>
    <w:rsid w:val="00D01410"/>
    <w:rsid w:val="00D21257"/>
    <w:rsid w:val="00D3148B"/>
    <w:rsid w:val="00DD0615"/>
    <w:rsid w:val="00DD3AAA"/>
    <w:rsid w:val="00DE0830"/>
    <w:rsid w:val="00E11568"/>
    <w:rsid w:val="00E8468B"/>
    <w:rsid w:val="00EE4584"/>
    <w:rsid w:val="00F72BC5"/>
    <w:rsid w:val="00FF6947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BD938F"/>
  <w15:docId w15:val="{DFCCFFEA-9A3F-4D17-9045-A4852C28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A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8C7DCD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7D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8C7DCD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EE4584"/>
    <w:pPr>
      <w:ind w:firstLineChars="200" w:firstLine="420"/>
    </w:pPr>
  </w:style>
  <w:style w:type="paragraph" w:styleId="HTML">
    <w:name w:val="HTML Preformatted"/>
    <w:basedOn w:val="a"/>
    <w:link w:val="HTML0"/>
    <w:uiPriority w:val="99"/>
    <w:semiHidden/>
    <w:unhideWhenUsed/>
    <w:qFormat/>
    <w:rsid w:val="009E1C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qFormat/>
    <w:rsid w:val="009E1C8A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8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周瑞宏</dc:creator>
  <cp:keywords/>
  <cp:lastModifiedBy>Microsoft Office User</cp:lastModifiedBy>
  <cp:revision>2</cp:revision>
  <dcterms:created xsi:type="dcterms:W3CDTF">2025-03-04T11:18:00Z</dcterms:created>
  <dcterms:modified xsi:type="dcterms:W3CDTF">2025-03-04T11:18:00Z</dcterms:modified>
</cp:coreProperties>
</file>